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Tretekstu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WYKAZ PERSONELU MEDYCZNEGO, UDZIELAJĄCEGO ŚWIADCZEŃ ZDROWOTNYCH W GMINNYM SAMODZIELNYM PUBLICZNYM ZAKŁADZIE PODSTAWOWEJ OPIEKI ZDROWOTNEJ w IŁŻY   </w:t>
      </w:r>
    </w:p>
    <w:p>
      <w:pPr>
        <w:pStyle w:val="Tretekstu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p>
      <w:pPr>
        <w:pStyle w:val="Tretekstu"/>
        <w:rPr>
          <w:sz w:val="22"/>
        </w:rPr>
      </w:pPr>
      <w:r>
        <w:rPr>
          <w:rFonts w:ascii="Arial" w:hAnsi="Arial"/>
          <w:sz w:val="22"/>
        </w:rPr>
        <w:t>stan na 02.09.2024 r.</w:t>
      </w:r>
    </w:p>
    <w:p>
      <w:pPr>
        <w:pStyle w:val="Tretekstu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tbl>
      <w:tblPr>
        <w:tblW w:w="15887" w:type="dxa"/>
        <w:jc w:val="left"/>
        <w:tblInd w:w="-147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3261"/>
        <w:gridCol w:w="2409"/>
        <w:gridCol w:w="2552"/>
        <w:gridCol w:w="2693"/>
        <w:gridCol w:w="3129"/>
      </w:tblGrid>
      <w:tr>
        <w:trPr>
          <w:trHeight w:val="51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Poradnia/gabinet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Nazwisko i imię lekarza/pielęgniarki /położnej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Poradnia/gabinet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Nazwisko i imię lekarza/pielęgniarki /położnej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</w:tr>
      <w:tr>
        <w:trPr>
          <w:trHeight w:val="697" w:hRule="atLeast"/>
          <w:cantSplit w:val="true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Poradnie lekarza poz/rodzinnego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Pasternak Ewa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Krupińska Ewa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Komorowska Beata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Komorowski Grzegorz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Karpińska Małgorzata</w:t>
            </w:r>
          </w:p>
          <w:p>
            <w:pPr>
              <w:pStyle w:val="Normal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sz w:val="22"/>
                <w:szCs w:val="22"/>
                <w:u w:val="single"/>
              </w:rPr>
              <w:t>Przychodnia P.O.Z.                       w Jasieńcu Iłżeckim - Filii</w:t>
            </w:r>
          </w:p>
          <w:p>
            <w:pPr>
              <w:pStyle w:val="Normal"/>
              <w:rPr>
                <w:rFonts w:ascii="Arial" w:hAnsi="Arial"/>
                <w:i/>
                <w:i/>
                <w:sz w:val="4"/>
                <w:szCs w:val="4"/>
                <w:u w:val="single"/>
              </w:rPr>
            </w:pPr>
            <w:r>
              <w:rPr>
                <w:rFonts w:ascii="Arial" w:hAnsi="Arial"/>
                <w:i/>
                <w:sz w:val="4"/>
                <w:szCs w:val="4"/>
                <w:u w:val="single"/>
              </w:rPr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Krupińska Ewa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Materkowska Beata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Kopciał Hanna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asystent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Poradnia </w:t>
            </w:r>
            <w:r>
              <w:rPr>
                <w:rFonts w:ascii="Arial" w:hAnsi="Arial"/>
                <w:b/>
                <w:sz w:val="22"/>
              </w:rPr>
              <w:t xml:space="preserve">               </w:t>
            </w:r>
            <w:r>
              <w:rPr>
                <w:rFonts w:ascii="Arial" w:hAnsi="Arial"/>
                <w:b/>
                <w:sz w:val="24"/>
                <w:szCs w:val="24"/>
              </w:rPr>
              <w:t>Terapii Uzależnienia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 Współuzależnienia      od Alkoholu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Michałek Tadeusz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Anna Filipek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Dąbrowska Izabela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psych. uzależnień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psych. uzależnień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młodszy asystent</w:t>
            </w:r>
          </w:p>
        </w:tc>
      </w:tr>
      <w:tr>
        <w:trPr>
          <w:trHeight w:val="2172" w:hRule="atLeast"/>
          <w:cantSplit w:val="true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  <w:szCs w:val="22"/>
              </w:rPr>
            </w:pPr>
            <w:r>
              <w:rPr>
                <w:rFonts w:ascii="Arial" w:hAnsi="Arial"/>
                <w:b/>
                <w:sz w:val="24"/>
                <w:szCs w:val="22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360" w:hanging="0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360" w:hanging="0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3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</w:tr>
      <w:tr>
        <w:trPr>
          <w:trHeight w:val="2433" w:hRule="atLeast"/>
          <w:cantSplit w:val="true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Poradnie              dla Dzieci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Kopciał Hanna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Materkowska Beata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Borkowska Edyta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asystent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pielęgniarka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2"/>
              <w:rPr>
                <w:b w:val="false"/>
                <w:b w:val="false"/>
              </w:rPr>
            </w:pPr>
            <w:r>
              <w:rPr>
                <w:rFonts w:ascii="Arial" w:hAnsi="Arial"/>
              </w:rPr>
              <w:t>Gabinet pielęgniarek środowiskowych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Fiołna Justyna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Jabłońska Anna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Cieciora Bożena</w:t>
            </w:r>
          </w:p>
          <w:p>
            <w:pPr>
              <w:pStyle w:val="Normal"/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Arial" w:hAnsi="Arial"/>
                <w:i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sz w:val="22"/>
                <w:szCs w:val="22"/>
                <w:u w:val="single"/>
              </w:rPr>
              <w:t>Przychodnia P.O.Z.                      w Jasieńcu  Iłżeckim-Filii</w:t>
            </w:r>
          </w:p>
          <w:p>
            <w:pPr>
              <w:pStyle w:val="Normal"/>
              <w:jc w:val="center"/>
              <w:rPr>
                <w:rFonts w:ascii="Arial" w:hAnsi="Arial"/>
                <w:i/>
                <w:i/>
                <w:sz w:val="6"/>
                <w:szCs w:val="6"/>
                <w:u w:val="single"/>
              </w:rPr>
            </w:pPr>
            <w:r>
              <w:rPr>
                <w:rFonts w:ascii="Arial" w:hAnsi="Arial"/>
                <w:i/>
                <w:sz w:val="6"/>
                <w:szCs w:val="6"/>
                <w:u w:val="single"/>
              </w:rPr>
            </w:r>
          </w:p>
          <w:p>
            <w:pPr>
              <w:pStyle w:val="Normal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Zatorska Iwona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6.   Słomka Katarzyna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kierownik Zespołu Piel. i Poł.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st. pielęgniarka środowiskowa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st. pielęgniarka środowiskowa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st. pielęgniarka 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st. pielęgniarka środ</w:t>
            </w:r>
            <w:r>
              <w:rPr>
                <w:rFonts w:ascii="Arial" w:hAnsi="Arial"/>
                <w:sz w:val="24"/>
                <w:szCs w:val="24"/>
              </w:rPr>
              <w:t>owiskowa</w:t>
            </w:r>
          </w:p>
        </w:tc>
      </w:tr>
      <w:tr>
        <w:trPr>
          <w:trHeight w:val="498" w:hRule="atLeast"/>
          <w:cantSplit w:val="true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36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2"/>
              <w:rPr>
                <w:rFonts w:ascii="Arial" w:hAnsi="Arial"/>
              </w:rPr>
            </w:pPr>
            <w:r>
              <w:rPr>
                <w:rFonts w:ascii="Arial" w:hAnsi="Arial"/>
              </w:rPr>
              <w:t>Gabinet pielęgniarek domowej opieki długoterminowej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55" w:leader="none"/>
              </w:tabs>
              <w:ind w:left="355" w:hanging="355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Bernaciak Dorota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55" w:leader="none"/>
              </w:tabs>
              <w:ind w:left="355" w:hanging="355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Minda Marzena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55" w:leader="none"/>
              </w:tabs>
              <w:ind w:left="355" w:hanging="355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Stępień Iwona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piel. </w:t>
            </w:r>
            <w:r>
              <w:rPr>
                <w:rFonts w:ascii="Arial" w:hAnsi="Arial"/>
                <w:sz w:val="18"/>
                <w:szCs w:val="18"/>
              </w:rPr>
              <w:t>w dom. op. długoterminowej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st. piel. </w:t>
            </w:r>
            <w:r>
              <w:rPr>
                <w:rFonts w:ascii="Arial" w:hAnsi="Arial"/>
                <w:sz w:val="18"/>
                <w:szCs w:val="18"/>
              </w:rPr>
              <w:t>w dom. op. długoterminowej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piel. </w:t>
            </w:r>
            <w:r>
              <w:rPr>
                <w:rFonts w:ascii="Arial" w:hAnsi="Arial"/>
                <w:sz w:val="18"/>
                <w:szCs w:val="18"/>
              </w:rPr>
              <w:t>w dom. op. długoterminowej</w:t>
            </w:r>
          </w:p>
        </w:tc>
      </w:tr>
      <w:tr>
        <w:trPr>
          <w:trHeight w:val="727" w:hRule="atLeast"/>
          <w:cantSplit w:val="true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Przychodnia Stomatologiczna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Jaworska Anna</w:t>
            </w:r>
          </w:p>
          <w:p>
            <w:pPr>
              <w:pStyle w:val="Normal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Ćwiklak Katarzyna</w:t>
            </w:r>
          </w:p>
          <w:p>
            <w:pPr>
              <w:pStyle w:val="Normal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Nowakowska Olga</w:t>
            </w:r>
          </w:p>
          <w:p>
            <w:pPr>
              <w:pStyle w:val="Normal"/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Kurek Bożena</w:t>
            </w:r>
          </w:p>
          <w:p>
            <w:pPr>
              <w:pStyle w:val="Normal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Wójtowicz Anna</w:t>
            </w:r>
          </w:p>
          <w:p>
            <w:pPr>
              <w:pStyle w:val="Normal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Gutowska Małgorzata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kierownik Przych. Stomat.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młodszy asystent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asystent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asystentka stomatologiczna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asystentka stomatologiczna</w:t>
            </w:r>
          </w:p>
          <w:p>
            <w:pPr>
              <w:pStyle w:val="Normal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st. higienistka stomatologiczna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Gabinet położnych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środowiskowych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Świrta Iwona</w:t>
            </w:r>
          </w:p>
          <w:p>
            <w:pPr>
              <w:pStyle w:val="Normal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Łabęcka Alina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st. położna środowiskowa</w:t>
            </w:r>
          </w:p>
          <w:p>
            <w:pPr>
              <w:pStyle w:val="Normal"/>
              <w:ind w:left="214" w:hanging="214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st. położna środowiskowa</w:t>
            </w:r>
          </w:p>
        </w:tc>
      </w:tr>
      <w:tr>
        <w:trPr>
          <w:trHeight w:val="1187" w:hRule="atLeast"/>
          <w:cantSplit w:val="true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  <w:szCs w:val="22"/>
              </w:rPr>
            </w:pPr>
            <w:r>
              <w:rPr>
                <w:rFonts w:ascii="Arial" w:hAnsi="Arial"/>
                <w:b/>
                <w:sz w:val="24"/>
                <w:szCs w:val="22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36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2"/>
              <w:rPr>
                <w:rFonts w:ascii="Arial" w:hAnsi="Arial"/>
              </w:rPr>
            </w:pPr>
            <w:r>
              <w:rPr>
                <w:rFonts w:ascii="Arial" w:hAnsi="Arial"/>
              </w:rPr>
              <w:t>Gabinety Medycyny Szkolnej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Piasek Danuta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Grudzień Renata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Iwanicka Małgorzata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st. piel. śr. ds. koordynacji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st. piel. w środ. nauczania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st. piel. w środ. nauczania</w:t>
            </w:r>
          </w:p>
        </w:tc>
      </w:tr>
      <w:tr>
        <w:trPr>
          <w:trHeight w:val="598" w:hRule="atLeast"/>
          <w:cantSplit w:val="true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  <w:szCs w:val="22"/>
              </w:rPr>
            </w:pPr>
            <w:r>
              <w:rPr>
                <w:rFonts w:ascii="Arial" w:hAnsi="Arial"/>
                <w:b/>
                <w:sz w:val="24"/>
                <w:szCs w:val="22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36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2"/>
              <w:rPr>
                <w:rFonts w:ascii="Arial" w:hAnsi="Arial"/>
              </w:rPr>
            </w:pPr>
            <w:r>
              <w:rPr>
                <w:rFonts w:ascii="Arial" w:hAnsi="Arial"/>
              </w:rPr>
              <w:t>Gabinet Zabiegowy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Czubak Agnieszka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Kosa Aneta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Łęcka Edyta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pielęgniarka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st. pielęgniarka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st. pielęgniarka</w:t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</w:rPr>
        <w:t>Godziny pracy poszczególnych Poradni/Gabinetów umieszczone są na wywieszkach</w:t>
      </w:r>
    </w:p>
    <w:sectPr>
      <w:type w:val="nextPage"/>
      <w:pgSz w:orient="landscape" w:w="16838" w:h="11906"/>
      <w:pgMar w:left="709" w:right="538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LibreOffice/6.2.8.2$Windows_X86_64 LibreOffice_project/f82ddfca21ebc1e222a662a32b25c0c9d20169ee</Application>
  <Pages>1</Pages>
  <Words>292</Words>
  <Characters>1988</Characters>
  <CharactersWithSpaces>2271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2024-09-17T07:45:00Z</dcterms:created>
  <dc:creator>Iłża</dc:creator>
  <dc:description/>
  <cp:keywords/>
  <dc:language>pl-PL</dc:language>
  <cp:lastModifiedBy/>
  <cp:lastPrinted>2021-11-16T12:17:00Z</cp:lastPrinted>
  <dcterms:modified xsi:type="dcterms:W3CDTF">2024-10-01T09:36:46Z</dcterms:modified>
  <cp:revision>3</cp:revision>
  <dc:subject/>
  <dc:title>WYKAZ LEKARZY, PIELĘGNIAREK I POŁOŻNYCH ŚRODOWISKOWYCH,  UDZIELAJĄCYCH ŚWIADCZEŃ ZDROWOTNYCH                                         W SAMODZIELNYM PUBLICZNYM ZAKŁADZIE OPIEKI ZDROWOTNEJ</dc:title>
</cp:coreProperties>
</file>